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55CF" w14:textId="69CD7ED6" w:rsidR="000477BD" w:rsidRPr="000477BD" w:rsidRDefault="000477BD" w:rsidP="000477BD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 w:rsidRPr="000477BD">
        <w:rPr>
          <w:b/>
          <w:bCs/>
          <w:sz w:val="36"/>
          <w:szCs w:val="36"/>
        </w:rPr>
        <w:t>Betegségek időskorban, időskor függő kórfolyamatok</w:t>
      </w:r>
    </w:p>
    <w:p w14:paraId="10A9D146" w14:textId="6359097A" w:rsidR="000477BD" w:rsidRPr="000477BD" w:rsidRDefault="000477BD" w:rsidP="000477BD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</w:t>
      </w:r>
      <w:r w:rsidRPr="000477BD">
        <w:rPr>
          <w:b/>
          <w:bCs/>
          <w:sz w:val="36"/>
          <w:szCs w:val="36"/>
        </w:rPr>
        <w:t>dőskori, multimorbid betegek integratív szemléletű ellátása</w:t>
      </w:r>
    </w:p>
    <w:p w14:paraId="40375824" w14:textId="77777777" w:rsidR="000477BD" w:rsidRDefault="000477BD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</w:p>
    <w:p w14:paraId="3144A3EB" w14:textId="676804EA" w:rsidR="000477BD" w:rsidRDefault="000477BD" w:rsidP="00C833D3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 w:rsidRPr="000477BD">
        <w:rPr>
          <w:b/>
          <w:bCs/>
          <w:sz w:val="36"/>
          <w:szCs w:val="36"/>
        </w:rPr>
        <w:t xml:space="preserve">A Magyar Gerontológiai és </w:t>
      </w:r>
      <w:proofErr w:type="spellStart"/>
      <w:r w:rsidRPr="000477BD">
        <w:rPr>
          <w:b/>
          <w:bCs/>
          <w:sz w:val="36"/>
          <w:szCs w:val="36"/>
        </w:rPr>
        <w:t>Geriátriai</w:t>
      </w:r>
      <w:proofErr w:type="spellEnd"/>
      <w:r w:rsidRPr="000477BD">
        <w:rPr>
          <w:b/>
          <w:bCs/>
          <w:sz w:val="36"/>
          <w:szCs w:val="36"/>
        </w:rPr>
        <w:t xml:space="preserve"> Társaság, és a Debreceni Egyetem Klinikai Központ Belgyógyászati Klinika A épület közös szakmai-tudományos-továbbképző és az MGGT 42. kongresszusi rendezvénye</w:t>
      </w:r>
    </w:p>
    <w:p w14:paraId="2976547A" w14:textId="25AC015D" w:rsidR="009D3B05" w:rsidRDefault="000477BD">
      <w:pPr>
        <w:pStyle w:val="NormlWeb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Debrecen</w:t>
      </w:r>
      <w:r w:rsidR="00890D73" w:rsidRPr="00890D73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4</w:t>
      </w:r>
      <w:r w:rsidR="00890D73" w:rsidRPr="00890D7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október 18-19. </w:t>
      </w:r>
    </w:p>
    <w:p w14:paraId="3B9398AC" w14:textId="77777777" w:rsidR="009D3B05" w:rsidRDefault="005721F8">
      <w:pPr>
        <w:pStyle w:val="Standard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Jelentkezési Lap</w:t>
      </w:r>
    </w:p>
    <w:p w14:paraId="2854DBD9" w14:textId="0DF75DF2" w:rsidR="009D3B05" w:rsidRDefault="00C833D3">
      <w:pPr>
        <w:pStyle w:val="Standard"/>
        <w:jc w:val="center"/>
      </w:pPr>
      <w:r>
        <w:rPr>
          <w:b/>
          <w:sz w:val="28"/>
          <w:szCs w:val="28"/>
        </w:rPr>
        <w:t>Kérjük beküldeni mindkét email címre</w:t>
      </w:r>
      <w:r w:rsidR="005721F8">
        <w:rPr>
          <w:b/>
          <w:sz w:val="28"/>
          <w:szCs w:val="28"/>
        </w:rPr>
        <w:t xml:space="preserve">: </w:t>
      </w:r>
      <w:hyperlink r:id="rId7" w:history="1">
        <w:r w:rsidR="000477BD" w:rsidRPr="004B3695">
          <w:rPr>
            <w:rStyle w:val="Hiperhivatkozs"/>
            <w:b/>
            <w:sz w:val="28"/>
            <w:szCs w:val="28"/>
          </w:rPr>
          <w:t>zekany.zita@gmail.com</w:t>
        </w:r>
      </w:hyperlink>
      <w:r w:rsidR="000477BD">
        <w:rPr>
          <w:rStyle w:val="Internetlink"/>
          <w:b/>
          <w:sz w:val="28"/>
          <w:szCs w:val="28"/>
        </w:rPr>
        <w:t>, takacskaty@gmail.com</w:t>
      </w:r>
    </w:p>
    <w:p w14:paraId="5A82D3BF" w14:textId="335621C3" w:rsidR="009D3B05" w:rsidRDefault="00C833D3" w:rsidP="00C833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Beküldé</w:t>
      </w:r>
      <w:r w:rsidR="005721F8">
        <w:rPr>
          <w:b/>
          <w:sz w:val="28"/>
          <w:szCs w:val="28"/>
        </w:rPr>
        <w:t>si határidő: 202</w:t>
      </w:r>
      <w:r w:rsidR="000477BD">
        <w:rPr>
          <w:b/>
          <w:sz w:val="28"/>
          <w:szCs w:val="28"/>
        </w:rPr>
        <w:t>4</w:t>
      </w:r>
      <w:r w:rsidR="005721F8">
        <w:rPr>
          <w:b/>
          <w:sz w:val="28"/>
          <w:szCs w:val="28"/>
        </w:rPr>
        <w:t xml:space="preserve">. </w:t>
      </w:r>
      <w:r w:rsidR="00890D73">
        <w:rPr>
          <w:b/>
          <w:sz w:val="28"/>
          <w:szCs w:val="28"/>
        </w:rPr>
        <w:t>szeptember 1.</w:t>
      </w:r>
    </w:p>
    <w:tbl>
      <w:tblPr>
        <w:tblW w:w="923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802"/>
      </w:tblGrid>
      <w:tr w:rsidR="009D3B05" w14:paraId="6409D9CD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021DE7" w14:textId="77777777" w:rsidR="009D3B05" w:rsidRDefault="005721F8" w:rsidP="00890D73">
            <w:pPr>
              <w:pStyle w:val="Standard"/>
            </w:pPr>
            <w:r>
              <w:t>Név: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44206C1" w14:textId="6993F076" w:rsidR="009D3B05" w:rsidRDefault="009D3B05">
            <w:pPr>
              <w:pStyle w:val="Standard"/>
            </w:pPr>
          </w:p>
        </w:tc>
      </w:tr>
      <w:tr w:rsidR="009D3B05" w14:paraId="1408489A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8F57672" w14:textId="77777777" w:rsidR="009D3B05" w:rsidRDefault="005721F8" w:rsidP="00890D73">
            <w:pPr>
              <w:pStyle w:val="Standard"/>
            </w:pPr>
            <w:r>
              <w:t>Születési név: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CDDF9D" w14:textId="423FB200" w:rsidR="009D3B05" w:rsidRDefault="009D3B05">
            <w:pPr>
              <w:pStyle w:val="Standard"/>
            </w:pPr>
          </w:p>
        </w:tc>
      </w:tr>
      <w:tr w:rsidR="009D3B05" w14:paraId="697C252A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CD60920" w14:textId="77777777" w:rsidR="009D3B05" w:rsidRDefault="005721F8">
            <w:pPr>
              <w:pStyle w:val="Standard"/>
            </w:pPr>
            <w:r>
              <w:t>Orvosi pecsétszám: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28C78C" w14:textId="33E16831" w:rsidR="009D3B05" w:rsidRDefault="009D3B05">
            <w:pPr>
              <w:pStyle w:val="Standard"/>
            </w:pPr>
          </w:p>
        </w:tc>
      </w:tr>
      <w:tr w:rsidR="009D3B05" w14:paraId="53A990E6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AABE42" w14:textId="77777777" w:rsidR="009D3B05" w:rsidRDefault="005721F8">
            <w:pPr>
              <w:pStyle w:val="Standard"/>
            </w:pPr>
            <w:r>
              <w:t>Szakképesítés: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351C96F" w14:textId="1F7DB04E" w:rsidR="009D3B05" w:rsidRDefault="009D3B05">
            <w:pPr>
              <w:pStyle w:val="Standard"/>
            </w:pPr>
          </w:p>
        </w:tc>
      </w:tr>
      <w:tr w:rsidR="009D3B05" w14:paraId="079D5C01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B289EC6" w14:textId="77777777" w:rsidR="009D3B05" w:rsidRDefault="00926425">
            <w:pPr>
              <w:pStyle w:val="Standard"/>
            </w:pPr>
            <w:r>
              <w:t>Mobiltelefonszám</w:t>
            </w:r>
            <w:r w:rsidR="005721F8">
              <w:t>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05FD5E4" w14:textId="006BE099" w:rsidR="009D3B05" w:rsidRDefault="009D3B05">
            <w:pPr>
              <w:pStyle w:val="Standard"/>
            </w:pPr>
          </w:p>
        </w:tc>
      </w:tr>
      <w:tr w:rsidR="009D3B05" w14:paraId="1A2A65C9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DF537A" w14:textId="77777777" w:rsidR="009D3B05" w:rsidRDefault="00926425" w:rsidP="00890D73">
            <w:pPr>
              <w:pStyle w:val="Standard"/>
            </w:pPr>
            <w:r>
              <w:t>e-mail cím</w:t>
            </w:r>
            <w:r w:rsidR="00890D73">
              <w:t>: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92433E" w14:textId="459402C8" w:rsidR="009D3B05" w:rsidRDefault="009D3B05">
            <w:pPr>
              <w:pStyle w:val="Standard"/>
            </w:pPr>
          </w:p>
        </w:tc>
      </w:tr>
      <w:tr w:rsidR="009D3B05" w14:paraId="71D3265A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78F95B3" w14:textId="77777777" w:rsidR="009D3B05" w:rsidRDefault="00890D73">
            <w:pPr>
              <w:pStyle w:val="Standard"/>
            </w:pPr>
            <w:r>
              <w:t>Munkahely neve, címe, telefonszáma:</w:t>
            </w:r>
          </w:p>
          <w:p w14:paraId="0A6EF163" w14:textId="77777777" w:rsidR="009D3B05" w:rsidRDefault="009D3B05">
            <w:pPr>
              <w:pStyle w:val="Standard"/>
            </w:pP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D2F1205" w14:textId="5A3B8B25" w:rsidR="00E321BF" w:rsidRDefault="00E321BF">
            <w:pPr>
              <w:pStyle w:val="Standard"/>
            </w:pPr>
          </w:p>
        </w:tc>
      </w:tr>
      <w:tr w:rsidR="00890D73" w14:paraId="55382011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A2D77FE" w14:textId="66594E56" w:rsidR="00890D73" w:rsidRDefault="00890D73" w:rsidP="00890D73">
            <w:pPr>
              <w:pStyle w:val="Standard"/>
            </w:pPr>
            <w:r>
              <w:t xml:space="preserve">Kongresszusi vacsorán részt </w:t>
            </w:r>
            <w:r w:rsidR="00C833D3">
              <w:t xml:space="preserve">szeretne venni? 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D6134EC" w14:textId="77777777" w:rsidR="00890D73" w:rsidRPr="000477BD" w:rsidRDefault="00890D73" w:rsidP="000477BD">
            <w:pPr>
              <w:pStyle w:val="Standard"/>
              <w:jc w:val="both"/>
            </w:pPr>
            <w:r w:rsidRPr="000477BD">
              <w:t xml:space="preserve">                         IGEN                        NEM</w:t>
            </w:r>
          </w:p>
        </w:tc>
      </w:tr>
      <w:tr w:rsidR="000477BD" w14:paraId="39DC69A3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5332050" w14:textId="6C9BF968" w:rsidR="000477BD" w:rsidRDefault="00C833D3" w:rsidP="000477BD">
            <w:pPr>
              <w:pStyle w:val="Standard"/>
            </w:pPr>
            <w:r>
              <w:t xml:space="preserve">Ebédet igényel 10.18-án? 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6B8BBB" w14:textId="74C97F28" w:rsidR="000477BD" w:rsidRPr="000477BD" w:rsidRDefault="000477BD" w:rsidP="000477BD">
            <w:pPr>
              <w:pStyle w:val="Standard"/>
              <w:jc w:val="both"/>
            </w:pPr>
            <w:r w:rsidRPr="000477BD">
              <w:t xml:space="preserve">                         IGEN                        NEM</w:t>
            </w:r>
          </w:p>
        </w:tc>
      </w:tr>
      <w:tr w:rsidR="00C833D3" w14:paraId="39DD4B46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22F29C6" w14:textId="74B99583" w:rsidR="00C833D3" w:rsidRDefault="00C833D3" w:rsidP="00C833D3">
            <w:pPr>
              <w:pStyle w:val="Standard"/>
            </w:pPr>
            <w:r>
              <w:t>Ebédet igényel 10.1</w:t>
            </w:r>
            <w:r>
              <w:t>9</w:t>
            </w:r>
            <w:r>
              <w:t>-</w:t>
            </w:r>
            <w:r>
              <w:t>é</w:t>
            </w:r>
            <w:r>
              <w:t xml:space="preserve">n? 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66272DC" w14:textId="166BEB00" w:rsidR="00C833D3" w:rsidRPr="000477BD" w:rsidRDefault="00C833D3" w:rsidP="00C833D3">
            <w:pPr>
              <w:pStyle w:val="Standard"/>
              <w:jc w:val="both"/>
            </w:pPr>
            <w:r w:rsidRPr="000477BD">
              <w:t xml:space="preserve">                         IGEN                        NEM</w:t>
            </w:r>
          </w:p>
        </w:tc>
      </w:tr>
      <w:tr w:rsidR="00C833D3" w14:paraId="3DEC4DB8" w14:textId="77777777"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7ED7B5" w14:textId="51CFD14F" w:rsidR="00C833D3" w:rsidRDefault="00C833D3" w:rsidP="00C833D3">
            <w:pPr>
              <w:pStyle w:val="Standard"/>
            </w:pPr>
            <w:r>
              <w:t>Sebkezelő workshopon szeretne részt venni?</w:t>
            </w:r>
          </w:p>
        </w:tc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925E5C2" w14:textId="41F657EC" w:rsidR="00C833D3" w:rsidRPr="000477BD" w:rsidRDefault="00C833D3" w:rsidP="00C833D3">
            <w:pPr>
              <w:pStyle w:val="Standard"/>
              <w:jc w:val="both"/>
            </w:pPr>
            <w:r>
              <w:t xml:space="preserve">                         </w:t>
            </w:r>
            <w:r w:rsidRPr="000477BD">
              <w:t>IGEN                        NEM</w:t>
            </w:r>
          </w:p>
        </w:tc>
      </w:tr>
    </w:tbl>
    <w:p w14:paraId="57CD70D9" w14:textId="77777777" w:rsidR="009D3B05" w:rsidRDefault="009D3B05">
      <w:pPr>
        <w:pStyle w:val="Standard"/>
      </w:pPr>
    </w:p>
    <w:sectPr w:rsidR="009D3B05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8924" w14:textId="77777777" w:rsidR="00DE4622" w:rsidRDefault="00DE4622">
      <w:r>
        <w:separator/>
      </w:r>
    </w:p>
  </w:endnote>
  <w:endnote w:type="continuationSeparator" w:id="0">
    <w:p w14:paraId="30DADFD8" w14:textId="77777777" w:rsidR="00DE4622" w:rsidRDefault="00DE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121B" w14:textId="77777777" w:rsidR="00DE4622" w:rsidRDefault="00DE4622">
      <w:r>
        <w:rPr>
          <w:color w:val="000000"/>
        </w:rPr>
        <w:separator/>
      </w:r>
    </w:p>
  </w:footnote>
  <w:footnote w:type="continuationSeparator" w:id="0">
    <w:p w14:paraId="7C8C39CB" w14:textId="77777777" w:rsidR="00DE4622" w:rsidRDefault="00DE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2B7"/>
    <w:multiLevelType w:val="multilevel"/>
    <w:tmpl w:val="4E0A366C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1D7373F2"/>
    <w:multiLevelType w:val="multilevel"/>
    <w:tmpl w:val="9CCA5ABA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6682F59"/>
    <w:multiLevelType w:val="multilevel"/>
    <w:tmpl w:val="4C0CEA36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EAE2F0E"/>
    <w:multiLevelType w:val="multilevel"/>
    <w:tmpl w:val="D124C7D8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290092620">
    <w:abstractNumId w:val="2"/>
  </w:num>
  <w:num w:numId="2" w16cid:durableId="285547208">
    <w:abstractNumId w:val="3"/>
  </w:num>
  <w:num w:numId="3" w16cid:durableId="704840327">
    <w:abstractNumId w:val="0"/>
  </w:num>
  <w:num w:numId="4" w16cid:durableId="1584336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5"/>
    <w:rsid w:val="000477BD"/>
    <w:rsid w:val="0011031B"/>
    <w:rsid w:val="002D6D08"/>
    <w:rsid w:val="003426CE"/>
    <w:rsid w:val="004C5342"/>
    <w:rsid w:val="005064A7"/>
    <w:rsid w:val="005721F8"/>
    <w:rsid w:val="005C5E5D"/>
    <w:rsid w:val="008523A4"/>
    <w:rsid w:val="00890D73"/>
    <w:rsid w:val="00926425"/>
    <w:rsid w:val="009D3B05"/>
    <w:rsid w:val="00A37281"/>
    <w:rsid w:val="00C833D3"/>
    <w:rsid w:val="00DE4622"/>
    <w:rsid w:val="00DF1247"/>
    <w:rsid w:val="00E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34AB"/>
  <w15:docId w15:val="{E445CD17-865C-485F-B93F-F108EC4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 w:val="22"/>
        <w:szCs w:val="22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aszerbekezds">
    <w:name w:val="List Paragraph"/>
    <w:basedOn w:val="Standard"/>
    <w:pPr>
      <w:spacing w:after="0"/>
      <w:ind w:left="720"/>
    </w:pPr>
    <w:rPr>
      <w:sz w:val="21"/>
      <w:szCs w:val="21"/>
    </w:rPr>
  </w:style>
  <w:style w:type="paragraph" w:styleId="Buborkszveg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NormlWeb">
    <w:name w:val="Normal (Web)"/>
    <w:basedOn w:val="Standard"/>
    <w:uiPriority w:val="99"/>
    <w:pPr>
      <w:spacing w:before="280" w:after="142"/>
    </w:pPr>
  </w:style>
  <w:style w:type="paragraph" w:customStyle="1" w:styleId="HeaderandFooter">
    <w:name w:val="Header and Footer"/>
    <w:basedOn w:val="Standard"/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BuborkszvegChar">
    <w:name w:val="Buborékszöveg Char"/>
    <w:basedOn w:val="Bekezdsalapbettpusa"/>
    <w:rPr>
      <w:rFonts w:ascii="Tahoma" w:eastAsia="Tahoma" w:hAnsi="Tahoma" w:cs="Tahoma"/>
      <w:sz w:val="16"/>
      <w:szCs w:val="16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character" w:styleId="Hiperhivatkozs">
    <w:name w:val="Hyperlink"/>
    <w:basedOn w:val="Bekezdsalapbettpusa"/>
    <w:uiPriority w:val="99"/>
    <w:unhideWhenUsed/>
    <w:rsid w:val="000477B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kany.zi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Gyula-Debrecen Geriátriai Napok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Gyula-Debrecen Geriátriai Napok</dc:title>
  <dc:creator>g0662</dc:creator>
  <cp:lastModifiedBy>Dr. Takács Katalin Gyöngyi</cp:lastModifiedBy>
  <cp:revision>3</cp:revision>
  <cp:lastPrinted>2021-09-22T10:09:00Z</cp:lastPrinted>
  <dcterms:created xsi:type="dcterms:W3CDTF">2024-08-01T17:02:00Z</dcterms:created>
  <dcterms:modified xsi:type="dcterms:W3CDTF">2024-08-07T14:13:00Z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